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4BC9"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名篇名句默写答案</w:t>
      </w:r>
      <w:bookmarkStart w:id="0" w:name="_GoBack"/>
      <w:bookmarkEnd w:id="0"/>
    </w:p>
    <w:p w14:paraId="08C38813"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素衣莫起风尘叹  犹及清明可到家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樽酒家贫只旧醅  酌酒以自宽    </w:t>
      </w:r>
    </w:p>
    <w:p w14:paraId="7C28DE44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bidi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 固知一死生为虚诞   齐彭殇为妄作</w:t>
      </w:r>
    </w:p>
    <w:p w14:paraId="4585417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（1）三顾频烦天下计    两朝开济老臣心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（2）事不目见耳闻     而臆断其有无</w:t>
      </w:r>
    </w:p>
    <w:p w14:paraId="65A69DA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（3）废池乔木   犹厌言兵</w:t>
      </w:r>
    </w:p>
    <w:p w14:paraId="0306583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地崩山摧壮士死  然后天梯石栈相钩连  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肯与邻翁相对饮 隔篱呼取尽余杯  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舞幽壑之潜蛟 </w:t>
      </w:r>
      <w:r>
        <w:rPr>
          <w:rFonts w:hint="eastAsia" w:ascii="宋体" w:hAnsi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泣孤舟之嫠妇</w:t>
      </w:r>
    </w:p>
    <w:p w14:paraId="44693F2D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世味年来薄似纱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谁令骑马客京华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（2）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痴儿了却公家事，快阁东西倚晚晴。</w:t>
      </w:r>
    </w:p>
    <w:p w14:paraId="0282A856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舍南舍北皆春水，但见群鸥日日来。</w:t>
      </w:r>
    </w:p>
    <w:p w14:paraId="7473CAD1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（1）安能行叹复坐愁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乐夫天命复奚疑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（2）能顺木之天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以致其性焉尔</w:t>
      </w:r>
    </w:p>
    <w:p w14:paraId="590E03E5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（3）微波入焉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涵澹澎湃而为此也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（4）而庭阶寂寂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今已亭亭如盖矣</w:t>
      </w:r>
    </w:p>
    <w:p w14:paraId="4799549F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（5）短纸斜行闲作草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晴窗细乳戏分茶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（6）肯与邻翁相对饮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隔篱呼取尽余杯</w:t>
      </w:r>
    </w:p>
    <w:p w14:paraId="38E1E18C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textAlignment w:val="center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茕茕孑立  形影相吊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舟遥遥以轻飏  风飘飘而吹衣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固知一死生为虚诞   齐彭殇为妄作</w:t>
      </w:r>
    </w:p>
    <w:p w14:paraId="7DB5763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借书满架 偃仰啸歌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 xml:space="preserve">    （2）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羌管弄晴 菱歌泛夜</w:t>
      </w:r>
    </w:p>
    <w:p w14:paraId="068BF57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示例一：推此志也 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虽与日月争光可也（司马迁《屈原列传》）</w:t>
      </w:r>
    </w:p>
    <w:p w14:paraId="6EAFE48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ind w:firstLine="45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示例二：日月忽其不淹兮 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春与秋其代序（屈原《离骚》）</w:t>
      </w:r>
    </w:p>
    <w:p w14:paraId="02974F3A">
      <w:pPr>
        <w:keepNext w:val="0"/>
        <w:keepLines w:val="0"/>
        <w:pageBreakBefore w:val="0"/>
        <w:kinsoku/>
        <w:overflowPunct/>
        <w:topLinePunct w:val="0"/>
        <w:autoSpaceDE w:val="0"/>
        <w:bidi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（1）摄提贞于孟陬兮   惟庚寅吾以降  （2）其莳也若子   其置也若弃   （3）万里归船弄长笛   羌管弄晴（乘醉听箫鼓）</w:t>
      </w:r>
    </w:p>
    <w:p w14:paraId="629F7E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9、（1）蚕丛及鱼凫  开国何茫然    （2）固知一死生为虚诞  齐彭殇为妄作</w:t>
      </w:r>
    </w:p>
    <w:p w14:paraId="1DABAF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（3）示例： 落木千山天远大  澄江一道月分明</w:t>
      </w:r>
    </w:p>
    <w:p w14:paraId="2DCC2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三秋桂子  十里荷花</w:t>
      </w:r>
    </w:p>
    <w:p w14:paraId="4A9EFF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七八个星天外  两三点雨山前</w:t>
      </w:r>
    </w:p>
    <w:p w14:paraId="11F13C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两个黄鹂鸣翠柳  一行白鹭上青天</w:t>
      </w:r>
    </w:p>
    <w:p w14:paraId="49F75B07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10、（1）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西当太白有鸟道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可以横绝峨眉巅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（2）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映阶碧草自春色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隔叶黄鹂空好音</w:t>
      </w:r>
    </w:p>
    <w:p w14:paraId="3F105A9E">
      <w:pPr>
        <w:pStyle w:val="5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则刘病日笃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则告诉不许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夫人之相与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俯仰一世</w:t>
      </w:r>
    </w:p>
    <w:p w14:paraId="76A1F71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（1）何方圜之能周兮 夫孰异道而相安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（2）肯与邻翁相对饮 隔篱呼取尽余杯</w:t>
      </w:r>
    </w:p>
    <w:p w14:paraId="7E9E535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（3）示例一：素衣莫起风尘叹 犹及清明可到家</w:t>
      </w:r>
    </w:p>
    <w:p w14:paraId="5B0C11A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示例二：铁衣远戍辛勤久  玉箸应啼别离后</w:t>
      </w:r>
    </w:p>
    <w:p w14:paraId="0F1DD99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示例三：座中泣下谁最多  江州司马青衫湿</w:t>
      </w:r>
    </w:p>
    <w:p w14:paraId="7CB9823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示例四：青青子衿 悠悠我心</w:t>
      </w:r>
    </w:p>
    <w:p w14:paraId="0BF7490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kern w:val="0"/>
          <w:sz w:val="21"/>
          <w:szCs w:val="21"/>
        </w:rPr>
        <w:t>示例五：遍身罗绮者 不是养蚕人</w:t>
      </w:r>
    </w:p>
    <w:p w14:paraId="307676A5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戎马关山北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凭轩涕泗流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来吾道夫先路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虽与日月争光可也</w:t>
      </w:r>
    </w:p>
    <w:p w14:paraId="5F37E1B4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240" w:lineRule="auto"/>
        <w:ind w:left="0" w:right="0" w:firstLine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昨夜闲潭梦落花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夜来幽梦忽还乡</w:t>
      </w:r>
    </w:p>
    <w:p w14:paraId="4992DF9A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bidi="ar"/>
        </w:rPr>
      </w:pPr>
    </w:p>
    <w:p w14:paraId="69A3D49F"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B962F"/>
    <w:multiLevelType w:val="singleLevel"/>
    <w:tmpl w:val="8A4B96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06CFEC"/>
    <w:multiLevelType w:val="singleLevel"/>
    <w:tmpl w:val="1706CFEC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D58E0"/>
    <w:rsid w:val="031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iPriority w:val="0"/>
    <w:pPr>
      <w:numPr>
        <w:ilvl w:val="0"/>
        <w:numId w:val="1"/>
      </w:numPr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toc 5"/>
    <w:basedOn w:val="1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2025-06-17T11:14:00Z</dcterms:created>
  <dc:creator>   Better me</dc:creator>
  <cp:lastModifiedBy>   Better me</cp:lastModifiedBy>
  <dcterms:modified xsi:type="dcterms:W3CDTF">2025-06-17T12:03:32Z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4F1609E363DD49858BFC5BB54F3C35EC_11</vt:lpwstr>
  </property>
  <property fmtid="{D5CDD505-2E9C-101B-9397-08002B2CF9AE}" pid="4" name="KSOTemplateDocerSaveRecord">
    <vt:lpwstr>eyJoZGlkIjoiMDQ2NjEwYWRkMjExNTE3N2NmZDAwNDQ5N2FjNDI2OWMiLCJ1c2VySWQiOiIzMDczNzczMjcifQ==</vt:lpwstr>
  </property>
</Properties>
</file>